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5DD5" w14:textId="3AB0162D" w:rsidR="00156515" w:rsidRDefault="00156515" w:rsidP="00FE5A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AOSA/</w:t>
      </w:r>
      <w:r w:rsidR="00B039CF" w:rsidRPr="00B039CF">
        <w:rPr>
          <w:b/>
          <w:bCs/>
          <w:sz w:val="24"/>
          <w:szCs w:val="24"/>
        </w:rPr>
        <w:t>SCST</w:t>
      </w:r>
      <w:r>
        <w:rPr>
          <w:b/>
          <w:bCs/>
          <w:sz w:val="24"/>
          <w:szCs w:val="24"/>
        </w:rPr>
        <w:t xml:space="preserve"> Examination Candidates</w:t>
      </w:r>
    </w:p>
    <w:p w14:paraId="0CA9B8E0" w14:textId="57E02DD6" w:rsidR="00156515" w:rsidRPr="00FE5A5F" w:rsidRDefault="00156515" w:rsidP="00156515">
      <w:pPr>
        <w:jc w:val="center"/>
        <w:rPr>
          <w:b/>
          <w:bCs/>
          <w:sz w:val="24"/>
          <w:szCs w:val="24"/>
          <w:u w:val="single"/>
        </w:rPr>
      </w:pPr>
      <w:r w:rsidRPr="00FE5A5F">
        <w:rPr>
          <w:b/>
          <w:bCs/>
          <w:sz w:val="24"/>
          <w:szCs w:val="24"/>
          <w:u w:val="single"/>
        </w:rPr>
        <w:t>VERIFICATION VOUCHER FOR PREPARED HERBARIUM COLLECTION</w:t>
      </w:r>
    </w:p>
    <w:p w14:paraId="1D35E016" w14:textId="296EEC0E" w:rsidR="00156515" w:rsidRDefault="00156515" w:rsidP="006435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Note: this document is required for all CSA/CSA-P/</w:t>
      </w:r>
      <w:r w:rsidRPr="00B039CF">
        <w:rPr>
          <w:b/>
          <w:bCs/>
          <w:sz w:val="24"/>
          <w:szCs w:val="24"/>
        </w:rPr>
        <w:t>RST/CPT Candidates</w:t>
      </w:r>
    </w:p>
    <w:p w14:paraId="057E8ED9" w14:textId="77777777" w:rsidR="00156515" w:rsidRPr="00B039CF" w:rsidRDefault="00156515" w:rsidP="006435DA">
      <w:pPr>
        <w:jc w:val="center"/>
        <w:rPr>
          <w:b/>
          <w:bCs/>
          <w:sz w:val="24"/>
          <w:szCs w:val="24"/>
        </w:rPr>
      </w:pPr>
    </w:p>
    <w:p w14:paraId="56923BFC" w14:textId="3EC6D044" w:rsidR="0097133B" w:rsidRPr="00B85945" w:rsidRDefault="0097133B" w:rsidP="00B859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B85945">
        <w:rPr>
          <w:sz w:val="22"/>
          <w:szCs w:val="22"/>
        </w:rPr>
        <w:t xml:space="preserve">This voucher </w:t>
      </w:r>
      <w:r w:rsidR="00CC338A" w:rsidRPr="00B85945">
        <w:rPr>
          <w:sz w:val="22"/>
          <w:szCs w:val="22"/>
        </w:rPr>
        <w:t xml:space="preserve">verifies that </w:t>
      </w:r>
      <w:r w:rsidRPr="00B85945">
        <w:rPr>
          <w:sz w:val="22"/>
          <w:szCs w:val="22"/>
        </w:rPr>
        <w:t>the examination candidate has</w:t>
      </w:r>
      <w:r w:rsidR="00C7018A" w:rsidRPr="00B85945">
        <w:rPr>
          <w:sz w:val="22"/>
          <w:szCs w:val="22"/>
        </w:rPr>
        <w:t xml:space="preserve"> prepared </w:t>
      </w:r>
      <w:r w:rsidR="007750D7" w:rsidRPr="00B85945">
        <w:rPr>
          <w:sz w:val="22"/>
          <w:szCs w:val="22"/>
        </w:rPr>
        <w:t>a</w:t>
      </w:r>
      <w:r w:rsidRPr="00B85945">
        <w:rPr>
          <w:sz w:val="22"/>
          <w:szCs w:val="22"/>
        </w:rPr>
        <w:t xml:space="preserve"> </w:t>
      </w:r>
      <w:r w:rsidR="00156515" w:rsidRPr="00B85945">
        <w:rPr>
          <w:sz w:val="22"/>
          <w:szCs w:val="22"/>
        </w:rPr>
        <w:t xml:space="preserve">personal </w:t>
      </w:r>
      <w:r w:rsidR="00CC338A" w:rsidRPr="00B85945">
        <w:rPr>
          <w:sz w:val="22"/>
          <w:szCs w:val="22"/>
        </w:rPr>
        <w:t xml:space="preserve">physical </w:t>
      </w:r>
      <w:r w:rsidRPr="00B85945">
        <w:rPr>
          <w:sz w:val="22"/>
          <w:szCs w:val="22"/>
        </w:rPr>
        <w:t>herbarium</w:t>
      </w:r>
      <w:r w:rsidR="00C7018A" w:rsidRPr="00B85945">
        <w:rPr>
          <w:sz w:val="22"/>
          <w:szCs w:val="22"/>
        </w:rPr>
        <w:t xml:space="preserve"> collection</w:t>
      </w:r>
      <w:r w:rsidRPr="00B85945">
        <w:rPr>
          <w:sz w:val="22"/>
          <w:szCs w:val="22"/>
        </w:rPr>
        <w:t xml:space="preserve"> with a</w:t>
      </w:r>
      <w:r w:rsidR="00C7018A" w:rsidRPr="00B85945">
        <w:rPr>
          <w:sz w:val="22"/>
          <w:szCs w:val="22"/>
        </w:rPr>
        <w:t xml:space="preserve"> minimum of </w:t>
      </w:r>
      <w:r w:rsidRPr="00B85945">
        <w:rPr>
          <w:sz w:val="22"/>
          <w:szCs w:val="22"/>
        </w:rPr>
        <w:t>150 kinds of seed</w:t>
      </w:r>
      <w:r w:rsidR="00C7018A" w:rsidRPr="00B85945">
        <w:rPr>
          <w:sz w:val="22"/>
          <w:szCs w:val="22"/>
        </w:rPr>
        <w:t xml:space="preserve">, OR has access to </w:t>
      </w:r>
      <w:r w:rsidR="00146E0D" w:rsidRPr="00B85945">
        <w:rPr>
          <w:sz w:val="22"/>
          <w:szCs w:val="22"/>
        </w:rPr>
        <w:t xml:space="preserve">study from </w:t>
      </w:r>
      <w:r w:rsidR="00C7018A" w:rsidRPr="00B85945">
        <w:rPr>
          <w:sz w:val="22"/>
          <w:szCs w:val="22"/>
        </w:rPr>
        <w:t>a</w:t>
      </w:r>
      <w:r w:rsidR="00156515" w:rsidRPr="00B85945">
        <w:rPr>
          <w:sz w:val="22"/>
          <w:szCs w:val="22"/>
        </w:rPr>
        <w:t>n in-house</w:t>
      </w:r>
      <w:r w:rsidR="00C7018A" w:rsidRPr="00B85945">
        <w:rPr>
          <w:sz w:val="22"/>
          <w:szCs w:val="22"/>
        </w:rPr>
        <w:t xml:space="preserve"> </w:t>
      </w:r>
      <w:r w:rsidR="00CC338A" w:rsidRPr="00B85945">
        <w:rPr>
          <w:sz w:val="22"/>
          <w:szCs w:val="22"/>
        </w:rPr>
        <w:t xml:space="preserve">physical </w:t>
      </w:r>
      <w:r w:rsidR="00C7018A" w:rsidRPr="00B85945">
        <w:rPr>
          <w:sz w:val="22"/>
          <w:szCs w:val="22"/>
        </w:rPr>
        <w:t>lab</w:t>
      </w:r>
      <w:r w:rsidR="00156515" w:rsidRPr="00B85945">
        <w:rPr>
          <w:sz w:val="22"/>
          <w:szCs w:val="22"/>
        </w:rPr>
        <w:t>oratory</w:t>
      </w:r>
      <w:r w:rsidR="00C7018A" w:rsidRPr="00B85945">
        <w:rPr>
          <w:sz w:val="22"/>
          <w:szCs w:val="22"/>
        </w:rPr>
        <w:t xml:space="preserve"> herbarium collection with a minimum of 150 kinds of seed. The </w:t>
      </w:r>
      <w:r w:rsidR="00CC338A" w:rsidRPr="00B85945">
        <w:rPr>
          <w:sz w:val="22"/>
          <w:szCs w:val="22"/>
        </w:rPr>
        <w:t xml:space="preserve">seed </w:t>
      </w:r>
      <w:r w:rsidR="00C7018A" w:rsidRPr="00B85945">
        <w:rPr>
          <w:sz w:val="22"/>
          <w:szCs w:val="22"/>
        </w:rPr>
        <w:t xml:space="preserve">herbarium should </w:t>
      </w:r>
      <w:r w:rsidR="00CC338A" w:rsidRPr="00B85945">
        <w:rPr>
          <w:sz w:val="22"/>
          <w:szCs w:val="22"/>
        </w:rPr>
        <w:t xml:space="preserve">contain </w:t>
      </w:r>
      <w:r w:rsidR="00C7018A" w:rsidRPr="00B85945">
        <w:rPr>
          <w:sz w:val="22"/>
          <w:szCs w:val="22"/>
        </w:rPr>
        <w:t>a mix of c</w:t>
      </w:r>
      <w:r w:rsidRPr="00B85945">
        <w:rPr>
          <w:sz w:val="22"/>
          <w:szCs w:val="22"/>
        </w:rPr>
        <w:t>ommon crops</w:t>
      </w:r>
      <w:r w:rsidR="00C7018A" w:rsidRPr="00B85945">
        <w:rPr>
          <w:sz w:val="22"/>
          <w:szCs w:val="22"/>
        </w:rPr>
        <w:t>, common weeds, and</w:t>
      </w:r>
      <w:r w:rsidRPr="00B85945">
        <w:rPr>
          <w:sz w:val="22"/>
          <w:szCs w:val="22"/>
        </w:rPr>
        <w:t xml:space="preserve"> federal and state noxious weeds</w:t>
      </w:r>
      <w:r w:rsidR="00C7018A" w:rsidRPr="00B85945">
        <w:rPr>
          <w:sz w:val="22"/>
          <w:szCs w:val="22"/>
        </w:rPr>
        <w:t xml:space="preserve">. </w:t>
      </w:r>
      <w:r w:rsidR="00820B86" w:rsidRPr="00B85945">
        <w:rPr>
          <w:sz w:val="22"/>
          <w:szCs w:val="22"/>
        </w:rPr>
        <w:t>Specimens must be labeled with the scientific name or both scientific name and common name; the family name of all specimens must be clearly indicated in the organization of the herbarium.  O</w:t>
      </w:r>
      <w:r w:rsidR="00156515" w:rsidRPr="00B85945">
        <w:rPr>
          <w:sz w:val="22"/>
          <w:szCs w:val="22"/>
        </w:rPr>
        <w:t>ther information related to the source of the seed, date of collection, arrangement of specimens within the collection</w:t>
      </w:r>
      <w:r w:rsidR="00344D2F" w:rsidRPr="00B85945">
        <w:rPr>
          <w:sz w:val="22"/>
          <w:szCs w:val="22"/>
        </w:rPr>
        <w:t xml:space="preserve"> </w:t>
      </w:r>
      <w:r w:rsidR="00820B86" w:rsidRPr="00B85945">
        <w:rPr>
          <w:sz w:val="22"/>
          <w:szCs w:val="22"/>
        </w:rPr>
        <w:t>may also be listed</w:t>
      </w:r>
      <w:r w:rsidR="00156515" w:rsidRPr="00B85945">
        <w:rPr>
          <w:sz w:val="22"/>
          <w:szCs w:val="22"/>
        </w:rPr>
        <w:t xml:space="preserve">. </w:t>
      </w:r>
      <w:r w:rsidRPr="00B85945">
        <w:rPr>
          <w:sz w:val="22"/>
          <w:szCs w:val="22"/>
        </w:rPr>
        <w:t xml:space="preserve">  </w:t>
      </w:r>
    </w:p>
    <w:p w14:paraId="2422653B" w14:textId="77777777" w:rsidR="0097133B" w:rsidRPr="00B85945" w:rsidRDefault="0097133B" w:rsidP="006435DA">
      <w:pPr>
        <w:jc w:val="center"/>
        <w:rPr>
          <w:b/>
          <w:bCs/>
          <w:sz w:val="22"/>
          <w:szCs w:val="22"/>
        </w:rPr>
      </w:pPr>
    </w:p>
    <w:p w14:paraId="6C514085" w14:textId="576661ED" w:rsidR="000412CB" w:rsidRPr="00B85945" w:rsidRDefault="000412CB" w:rsidP="009248A0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 xml:space="preserve">Please detail how </w:t>
      </w:r>
      <w:r w:rsidR="00CC338A" w:rsidRPr="00B85945">
        <w:rPr>
          <w:i/>
          <w:sz w:val="22"/>
          <w:szCs w:val="22"/>
        </w:rPr>
        <w:t xml:space="preserve">the seed </w:t>
      </w:r>
      <w:r w:rsidRPr="00B85945">
        <w:rPr>
          <w:i/>
          <w:sz w:val="22"/>
          <w:szCs w:val="22"/>
        </w:rPr>
        <w:t>herbarium is organized: (i.e. by Family, alphabetical by Genus)</w:t>
      </w:r>
      <w:r w:rsidR="00CC338A" w:rsidRPr="00B85945">
        <w:rPr>
          <w:i/>
          <w:sz w:val="22"/>
          <w:szCs w:val="22"/>
        </w:rPr>
        <w:t>.</w:t>
      </w:r>
      <w:r w:rsidR="00146E0D" w:rsidRPr="00B85945">
        <w:rPr>
          <w:i/>
          <w:sz w:val="22"/>
          <w:szCs w:val="22"/>
        </w:rPr>
        <w:t xml:space="preserve"> A photo may be included.</w:t>
      </w:r>
    </w:p>
    <w:sdt>
      <w:sdtPr>
        <w:rPr>
          <w:sz w:val="22"/>
          <w:szCs w:val="22"/>
        </w:rPr>
        <w:id w:val="-1747023430"/>
        <w:lock w:val="sdtLocked"/>
        <w:placeholder>
          <w:docPart w:val="1A6B5697BD024F2594126B4C20CCEBC5"/>
        </w:placeholder>
        <w:showingPlcHdr/>
      </w:sdtPr>
      <w:sdtEndPr/>
      <w:sdtContent>
        <w:bookmarkStart w:id="0" w:name="_GoBack" w:displacedByCustomXml="prev"/>
        <w:p w14:paraId="37342D3A" w14:textId="24E3CD50" w:rsidR="00AC1D77" w:rsidRPr="00B85945" w:rsidRDefault="00E314A3" w:rsidP="009248A0">
          <w:pPr>
            <w:rPr>
              <w:sz w:val="22"/>
              <w:szCs w:val="22"/>
            </w:rPr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  <w:bookmarkEnd w:id="0" w:displacedByCustomXml="next"/>
      </w:sdtContent>
    </w:sdt>
    <w:p w14:paraId="4902AD24" w14:textId="77777777" w:rsidR="00344D2F" w:rsidRPr="00B85945" w:rsidRDefault="00344D2F" w:rsidP="009248A0">
      <w:pPr>
        <w:rPr>
          <w:sz w:val="22"/>
          <w:szCs w:val="22"/>
        </w:rPr>
      </w:pPr>
    </w:p>
    <w:p w14:paraId="1F7167A7" w14:textId="77777777" w:rsidR="00344D2F" w:rsidRPr="00B85945" w:rsidRDefault="00344D2F" w:rsidP="009248A0">
      <w:pPr>
        <w:rPr>
          <w:sz w:val="22"/>
          <w:szCs w:val="22"/>
        </w:rPr>
      </w:pPr>
    </w:p>
    <w:p w14:paraId="31907151" w14:textId="4E8A663D" w:rsidR="00AC1D77" w:rsidRPr="00B85945" w:rsidRDefault="00B85945" w:rsidP="009248A0">
      <w:pPr>
        <w:rPr>
          <w:i/>
          <w:sz w:val="22"/>
          <w:szCs w:val="22"/>
        </w:rPr>
      </w:pPr>
      <w:r>
        <w:rPr>
          <w:i/>
          <w:sz w:val="22"/>
          <w:szCs w:val="22"/>
        </w:rPr>
        <w:t>Approximate number of species</w:t>
      </w:r>
      <w:r w:rsidR="00AC1D77" w:rsidRPr="00B85945">
        <w:rPr>
          <w:i/>
          <w:sz w:val="22"/>
          <w:szCs w:val="22"/>
        </w:rPr>
        <w:t xml:space="preserve">/kinds of seed in seed herbarium: </w:t>
      </w:r>
      <w:sdt>
        <w:sdtPr>
          <w:rPr>
            <w:i/>
            <w:sz w:val="22"/>
            <w:szCs w:val="22"/>
          </w:rPr>
          <w:id w:val="-1064560528"/>
          <w:lock w:val="sdtLocked"/>
          <w:placeholder>
            <w:docPart w:val="F91FAEE3C030459C8155787E0A37CCF2"/>
          </w:placeholder>
          <w:showingPlcHdr/>
        </w:sdtPr>
        <w:sdtEndPr/>
        <w:sdtContent>
          <w:r w:rsidR="00E314A3" w:rsidRPr="00B8594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FCD4FE7" w14:textId="77777777" w:rsidR="00156515" w:rsidRPr="00B85945" w:rsidRDefault="00156515" w:rsidP="009248A0">
      <w:pPr>
        <w:rPr>
          <w:sz w:val="22"/>
          <w:szCs w:val="22"/>
        </w:rPr>
      </w:pPr>
    </w:p>
    <w:p w14:paraId="55F3A294" w14:textId="28BCC6A8" w:rsidR="00B039CF" w:rsidRPr="00B85945" w:rsidRDefault="00156515" w:rsidP="007750D7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>If this is an in-house seed herbarium, where is it located and who is the curator of the collection?</w:t>
      </w:r>
    </w:p>
    <w:sdt>
      <w:sdtPr>
        <w:rPr>
          <w:b/>
          <w:bCs/>
          <w:sz w:val="22"/>
          <w:szCs w:val="22"/>
        </w:rPr>
        <w:id w:val="690572869"/>
        <w:lock w:val="sdtLocked"/>
        <w:placeholder>
          <w:docPart w:val="28DF663997CB44DAA0521DCA969FD76D"/>
        </w:placeholder>
        <w:showingPlcHdr/>
      </w:sdtPr>
      <w:sdtEndPr/>
      <w:sdtContent>
        <w:p w14:paraId="0F2B991B" w14:textId="084932B7" w:rsidR="00156515" w:rsidRPr="00B85945" w:rsidRDefault="00E314A3" w:rsidP="007750D7">
          <w:pPr>
            <w:rPr>
              <w:b/>
              <w:bCs/>
              <w:sz w:val="22"/>
              <w:szCs w:val="22"/>
            </w:rPr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ABE4ED8" w14:textId="7B8DE066" w:rsidR="00344D2F" w:rsidRDefault="00344D2F" w:rsidP="007750D7">
      <w:pPr>
        <w:rPr>
          <w:b/>
          <w:bCs/>
        </w:rPr>
      </w:pPr>
    </w:p>
    <w:p w14:paraId="0CE6B433" w14:textId="77777777" w:rsidR="00344D2F" w:rsidRDefault="00344D2F" w:rsidP="007750D7">
      <w:pPr>
        <w:rPr>
          <w:b/>
          <w:bCs/>
        </w:rPr>
      </w:pPr>
    </w:p>
    <w:p w14:paraId="4C667C8A" w14:textId="727F0D3C" w:rsidR="007750D7" w:rsidRPr="00FE5A5F" w:rsidRDefault="00CC338A" w:rsidP="007750D7">
      <w:pPr>
        <w:rPr>
          <w:b/>
          <w:bCs/>
          <w:sz w:val="24"/>
          <w:szCs w:val="24"/>
        </w:rPr>
      </w:pPr>
      <w:r w:rsidRPr="00FE5A5F">
        <w:rPr>
          <w:b/>
          <w:bCs/>
          <w:sz w:val="24"/>
          <w:szCs w:val="24"/>
        </w:rPr>
        <w:t xml:space="preserve">SEED </w:t>
      </w:r>
      <w:r w:rsidR="007750D7" w:rsidRPr="00FE5A5F">
        <w:rPr>
          <w:b/>
          <w:bCs/>
          <w:sz w:val="24"/>
          <w:szCs w:val="24"/>
        </w:rPr>
        <w:t>HERBARIUM VERIFICATION</w:t>
      </w:r>
    </w:p>
    <w:p w14:paraId="3863E628" w14:textId="7776A324" w:rsidR="007750D7" w:rsidRPr="00B85945" w:rsidRDefault="007750D7" w:rsidP="007750D7">
      <w:pPr>
        <w:rPr>
          <w:b/>
          <w:bCs/>
          <w:sz w:val="22"/>
          <w:szCs w:val="22"/>
        </w:rPr>
      </w:pPr>
      <w:r w:rsidRPr="00B85945">
        <w:rPr>
          <w:b/>
          <w:bCs/>
          <w:sz w:val="22"/>
          <w:szCs w:val="22"/>
        </w:rPr>
        <w:t xml:space="preserve">to be performed by a lab supervisor, </w:t>
      </w:r>
      <w:r w:rsidR="00146E0D" w:rsidRPr="00B85945">
        <w:rPr>
          <w:b/>
          <w:bCs/>
          <w:sz w:val="22"/>
          <w:szCs w:val="22"/>
        </w:rPr>
        <w:t xml:space="preserve">or equivalent as determined by the Consolidated Exam Committee </w:t>
      </w:r>
      <w:r w:rsidR="00B039CF" w:rsidRPr="00B85945">
        <w:rPr>
          <w:b/>
          <w:bCs/>
          <w:sz w:val="22"/>
          <w:szCs w:val="22"/>
        </w:rPr>
        <w:t>C</w:t>
      </w:r>
      <w:r w:rsidR="00146E0D" w:rsidRPr="00B85945">
        <w:rPr>
          <w:b/>
          <w:bCs/>
          <w:sz w:val="22"/>
          <w:szCs w:val="22"/>
        </w:rPr>
        <w:t>hair</w:t>
      </w:r>
      <w:r w:rsidR="00B039CF" w:rsidRPr="00B85945">
        <w:rPr>
          <w:b/>
          <w:bCs/>
          <w:sz w:val="22"/>
          <w:szCs w:val="22"/>
        </w:rPr>
        <w:t>s</w:t>
      </w:r>
    </w:p>
    <w:p w14:paraId="2F9FC1E3" w14:textId="77777777" w:rsidR="00CC338A" w:rsidRPr="00B85945" w:rsidRDefault="00CC338A" w:rsidP="0097133B">
      <w:pPr>
        <w:rPr>
          <w:sz w:val="22"/>
          <w:szCs w:val="22"/>
        </w:rPr>
      </w:pPr>
    </w:p>
    <w:p w14:paraId="32AE339D" w14:textId="189FA738" w:rsidR="00CC338A" w:rsidRPr="00B85945" w:rsidRDefault="00CC338A" w:rsidP="0097133B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>Name of Candidate (Print):</w:t>
      </w:r>
      <w:r w:rsidR="006F6A5E" w:rsidRPr="00B85945">
        <w:rPr>
          <w:i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-778412008"/>
          <w:lock w:val="sdtLocked"/>
          <w:placeholder>
            <w:docPart w:val="C28CF21CEAFA473F9511E7566BA0418E"/>
          </w:placeholder>
          <w:showingPlcHdr/>
        </w:sdtPr>
        <w:sdtEndPr/>
        <w:sdtContent>
          <w:r w:rsidR="00417C8B" w:rsidRPr="00B8594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2875222" w14:textId="77777777" w:rsidR="00CC338A" w:rsidRPr="00B85945" w:rsidRDefault="00CC338A" w:rsidP="0097133B">
      <w:pPr>
        <w:rPr>
          <w:sz w:val="22"/>
          <w:szCs w:val="22"/>
        </w:rPr>
      </w:pPr>
    </w:p>
    <w:p w14:paraId="3551E66E" w14:textId="40225172" w:rsidR="0097133B" w:rsidRPr="00B85945" w:rsidRDefault="0097133B" w:rsidP="0097133B">
      <w:pPr>
        <w:rPr>
          <w:b/>
          <w:bCs/>
          <w:sz w:val="22"/>
          <w:szCs w:val="22"/>
        </w:rPr>
      </w:pPr>
      <w:r w:rsidRPr="00B85945">
        <w:rPr>
          <w:b/>
          <w:bCs/>
          <w:sz w:val="22"/>
          <w:szCs w:val="22"/>
        </w:rPr>
        <w:t>I affirm that</w:t>
      </w:r>
      <w:r w:rsidR="007513CB" w:rsidRPr="00B85945">
        <w:rPr>
          <w:b/>
          <w:bCs/>
          <w:sz w:val="22"/>
          <w:szCs w:val="22"/>
        </w:rPr>
        <w:t xml:space="preserve"> </w:t>
      </w:r>
      <w:r w:rsidR="00B039CF" w:rsidRPr="00B85945">
        <w:rPr>
          <w:b/>
          <w:bCs/>
          <w:sz w:val="22"/>
          <w:szCs w:val="22"/>
        </w:rPr>
        <w:t xml:space="preserve">the </w:t>
      </w:r>
      <w:r w:rsidR="007513CB" w:rsidRPr="00B85945">
        <w:rPr>
          <w:b/>
          <w:bCs/>
          <w:sz w:val="22"/>
          <w:szCs w:val="22"/>
        </w:rPr>
        <w:t>candidate listed above</w:t>
      </w:r>
      <w:r w:rsidRPr="00B85945">
        <w:rPr>
          <w:b/>
          <w:bCs/>
          <w:sz w:val="22"/>
          <w:szCs w:val="22"/>
        </w:rPr>
        <w:t xml:space="preserve"> has </w:t>
      </w:r>
      <w:r w:rsidR="009D4032" w:rsidRPr="00B85945">
        <w:rPr>
          <w:b/>
          <w:bCs/>
          <w:sz w:val="22"/>
          <w:szCs w:val="22"/>
        </w:rPr>
        <w:t xml:space="preserve">a </w:t>
      </w:r>
      <w:r w:rsidRPr="00B85945">
        <w:rPr>
          <w:b/>
          <w:bCs/>
          <w:sz w:val="22"/>
          <w:szCs w:val="22"/>
        </w:rPr>
        <w:t>sufficient</w:t>
      </w:r>
      <w:r w:rsidR="009D4032" w:rsidRPr="00B85945">
        <w:rPr>
          <w:b/>
          <w:bCs/>
          <w:sz w:val="22"/>
          <w:szCs w:val="22"/>
        </w:rPr>
        <w:t>,</w:t>
      </w:r>
      <w:r w:rsidR="007513CB" w:rsidRPr="00B85945">
        <w:rPr>
          <w:b/>
          <w:bCs/>
          <w:sz w:val="22"/>
          <w:szCs w:val="22"/>
        </w:rPr>
        <w:t xml:space="preserve"> organized</w:t>
      </w:r>
      <w:r w:rsidRPr="00B85945">
        <w:rPr>
          <w:b/>
          <w:bCs/>
          <w:sz w:val="22"/>
          <w:szCs w:val="22"/>
        </w:rPr>
        <w:t xml:space="preserve"> </w:t>
      </w:r>
      <w:r w:rsidR="009D4032" w:rsidRPr="00B85945">
        <w:rPr>
          <w:b/>
          <w:bCs/>
          <w:sz w:val="22"/>
          <w:szCs w:val="22"/>
        </w:rPr>
        <w:t xml:space="preserve">seed </w:t>
      </w:r>
      <w:r w:rsidRPr="00B85945">
        <w:rPr>
          <w:b/>
          <w:bCs/>
          <w:sz w:val="22"/>
          <w:szCs w:val="22"/>
        </w:rPr>
        <w:t>herbarium for study purposes</w:t>
      </w:r>
      <w:r w:rsidR="007513CB" w:rsidRPr="00B85945">
        <w:rPr>
          <w:b/>
          <w:bCs/>
          <w:sz w:val="22"/>
          <w:szCs w:val="22"/>
        </w:rPr>
        <w:t>.</w:t>
      </w:r>
    </w:p>
    <w:p w14:paraId="7485ACAD" w14:textId="77777777" w:rsidR="006435DA" w:rsidRPr="00B85945" w:rsidRDefault="006435DA" w:rsidP="009248A0">
      <w:pPr>
        <w:rPr>
          <w:sz w:val="22"/>
          <w:szCs w:val="22"/>
        </w:rPr>
      </w:pPr>
    </w:p>
    <w:p w14:paraId="1D7E9DF5" w14:textId="395326A4" w:rsidR="006435DA" w:rsidRPr="00B85945" w:rsidRDefault="006435DA" w:rsidP="009248A0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 xml:space="preserve">Name of Lab Supervisor (Print): </w:t>
      </w:r>
      <w:sdt>
        <w:sdtPr>
          <w:rPr>
            <w:i/>
            <w:sz w:val="22"/>
            <w:szCs w:val="22"/>
          </w:rPr>
          <w:id w:val="474265512"/>
          <w:lock w:val="sdtLocked"/>
          <w:placeholder>
            <w:docPart w:val="584525A3D4044D07A5EA87A31A11E60F"/>
          </w:placeholder>
          <w:showingPlcHdr/>
        </w:sdtPr>
        <w:sdtEndPr/>
        <w:sdtContent>
          <w:r w:rsidR="00417C8B" w:rsidRPr="00417C8B">
            <w:rPr>
              <w:rStyle w:val="PlaceholderText"/>
              <w:vanish/>
              <w:sz w:val="22"/>
              <w:szCs w:val="22"/>
            </w:rPr>
            <w:t>Click or tap here to enter text.</w:t>
          </w:r>
        </w:sdtContent>
      </w:sdt>
    </w:p>
    <w:p w14:paraId="6A134712" w14:textId="77777777" w:rsidR="000412CB" w:rsidRPr="00B85945" w:rsidRDefault="000412CB" w:rsidP="009248A0">
      <w:pPr>
        <w:rPr>
          <w:i/>
          <w:sz w:val="22"/>
          <w:szCs w:val="22"/>
        </w:rPr>
      </w:pPr>
    </w:p>
    <w:p w14:paraId="40F39DEA" w14:textId="5DD1F69F" w:rsidR="000412CB" w:rsidRPr="00B85945" w:rsidRDefault="006435DA" w:rsidP="009248A0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>Signature of Lab Supervisor</w:t>
      </w:r>
      <w:r w:rsidR="00344D2F" w:rsidRPr="00B85945">
        <w:rPr>
          <w:i/>
          <w:sz w:val="22"/>
          <w:szCs w:val="22"/>
        </w:rPr>
        <w:t>:</w:t>
      </w:r>
      <w:r w:rsidR="00E314A3" w:rsidRPr="00B85945">
        <w:rPr>
          <w:i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-2052835354"/>
          <w:lock w:val="sdtLocked"/>
          <w:placeholder>
            <w:docPart w:val="EB6B459902CC4FD48744CC1B7B2CD225"/>
          </w:placeholder>
          <w:showingPlcHdr/>
        </w:sdtPr>
        <w:sdtEndPr/>
        <w:sdtContent>
          <w:r w:rsidR="00E314A3" w:rsidRPr="00B8594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7895796" w14:textId="77777777" w:rsidR="00C7018A" w:rsidRPr="00B85945" w:rsidRDefault="00C7018A" w:rsidP="009248A0">
      <w:pPr>
        <w:rPr>
          <w:i/>
          <w:sz w:val="22"/>
          <w:szCs w:val="22"/>
        </w:rPr>
      </w:pPr>
    </w:p>
    <w:p w14:paraId="5E3E3AD9" w14:textId="493881CD" w:rsidR="006435DA" w:rsidRPr="00B85945" w:rsidRDefault="006435DA" w:rsidP="009248A0">
      <w:pPr>
        <w:rPr>
          <w:i/>
          <w:sz w:val="22"/>
          <w:szCs w:val="22"/>
        </w:rPr>
      </w:pPr>
      <w:r w:rsidRPr="00B85945">
        <w:rPr>
          <w:i/>
          <w:sz w:val="22"/>
          <w:szCs w:val="22"/>
        </w:rPr>
        <w:t xml:space="preserve">Date: </w:t>
      </w:r>
      <w:sdt>
        <w:sdtPr>
          <w:rPr>
            <w:i/>
            <w:sz w:val="22"/>
            <w:szCs w:val="22"/>
          </w:rPr>
          <w:id w:val="-1638947476"/>
          <w:lock w:val="sdtLocked"/>
          <w:placeholder>
            <w:docPart w:val="E6949AEF04DB44B39C1A84ACCE88948C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E314A3" w:rsidRPr="00B85945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sectPr w:rsidR="006435DA" w:rsidRPr="00B85945" w:rsidSect="00682B95">
      <w:headerReference w:type="default" r:id="rId8"/>
      <w:footerReference w:type="default" r:id="rId9"/>
      <w:pgSz w:w="12240" w:h="15840" w:code="1"/>
      <w:pgMar w:top="648" w:right="936" w:bottom="936" w:left="936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1A13" w14:textId="77777777" w:rsidR="000036A6" w:rsidRDefault="000036A6" w:rsidP="009248A0">
      <w:r>
        <w:separator/>
      </w:r>
    </w:p>
  </w:endnote>
  <w:endnote w:type="continuationSeparator" w:id="0">
    <w:p w14:paraId="371F362D" w14:textId="77777777" w:rsidR="000036A6" w:rsidRDefault="000036A6" w:rsidP="0092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6"/>
      <w:gridCol w:w="4664"/>
    </w:tblGrid>
    <w:tr w:rsidR="00FE5A5F" w14:paraId="72AA6A7D" w14:textId="77777777" w:rsidTr="003F63E3">
      <w:tc>
        <w:tcPr>
          <w:tcW w:w="4696" w:type="dxa"/>
        </w:tcPr>
        <w:p w14:paraId="7B4516F0" w14:textId="78397E22" w:rsidR="00FE5A5F" w:rsidRPr="0066476F" w:rsidRDefault="00FE5A5F" w:rsidP="00FE5A5F">
          <w:pPr>
            <w:pStyle w:val="Footer"/>
          </w:pPr>
          <w:r>
            <w:rPr>
              <w:sz w:val="18"/>
            </w:rPr>
            <w:t>Version 1</w:t>
          </w:r>
          <w:r w:rsidRPr="0066476F">
            <w:rPr>
              <w:sz w:val="18"/>
            </w:rPr>
            <w:t xml:space="preserve"> – </w:t>
          </w:r>
          <w:r>
            <w:rPr>
              <w:sz w:val="18"/>
            </w:rPr>
            <w:t>June</w:t>
          </w:r>
          <w:r w:rsidRPr="0066476F">
            <w:rPr>
              <w:sz w:val="18"/>
            </w:rPr>
            <w:t xml:space="preserve"> 202</w:t>
          </w:r>
          <w:r>
            <w:rPr>
              <w:sz w:val="18"/>
            </w:rPr>
            <w:t>3</w:t>
          </w:r>
        </w:p>
      </w:tc>
      <w:tc>
        <w:tcPr>
          <w:tcW w:w="4664" w:type="dxa"/>
        </w:tcPr>
        <w:p w14:paraId="248DE582" w14:textId="25234B7A" w:rsidR="00FE5A5F" w:rsidRPr="0066476F" w:rsidRDefault="00FE5A5F" w:rsidP="00FE5A5F">
          <w:pPr>
            <w:pStyle w:val="Footer"/>
            <w:jc w:val="right"/>
          </w:pPr>
          <w:r w:rsidRPr="0066476F">
            <w:rPr>
              <w:sz w:val="18"/>
            </w:rPr>
            <w:t xml:space="preserve">Page </w:t>
          </w:r>
          <w:r w:rsidRPr="0066476F">
            <w:rPr>
              <w:sz w:val="18"/>
            </w:rPr>
            <w:fldChar w:fldCharType="begin"/>
          </w:r>
          <w:r w:rsidRPr="0066476F">
            <w:rPr>
              <w:sz w:val="18"/>
            </w:rPr>
            <w:instrText xml:space="preserve"> PAGE  \* Arabic  \* MERGEFORMAT </w:instrText>
          </w:r>
          <w:r w:rsidRPr="0066476F">
            <w:rPr>
              <w:sz w:val="18"/>
            </w:rPr>
            <w:fldChar w:fldCharType="separate"/>
          </w:r>
          <w:r w:rsidR="00C2109B">
            <w:rPr>
              <w:noProof/>
              <w:sz w:val="18"/>
            </w:rPr>
            <w:t>1</w:t>
          </w:r>
          <w:r w:rsidRPr="0066476F">
            <w:rPr>
              <w:sz w:val="18"/>
            </w:rPr>
            <w:fldChar w:fldCharType="end"/>
          </w:r>
          <w:r w:rsidRPr="0066476F">
            <w:rPr>
              <w:sz w:val="18"/>
            </w:rPr>
            <w:t xml:space="preserve"> of </w:t>
          </w:r>
          <w:r w:rsidRPr="0066476F">
            <w:rPr>
              <w:sz w:val="18"/>
            </w:rPr>
            <w:fldChar w:fldCharType="begin"/>
          </w:r>
          <w:r w:rsidRPr="0066476F">
            <w:rPr>
              <w:sz w:val="18"/>
            </w:rPr>
            <w:instrText xml:space="preserve"> NUMPAGES  \* Arabic  \* MERGEFORMAT </w:instrText>
          </w:r>
          <w:r w:rsidRPr="0066476F">
            <w:rPr>
              <w:sz w:val="18"/>
            </w:rPr>
            <w:fldChar w:fldCharType="separate"/>
          </w:r>
          <w:r w:rsidR="00C2109B">
            <w:rPr>
              <w:noProof/>
              <w:sz w:val="18"/>
            </w:rPr>
            <w:t>1</w:t>
          </w:r>
          <w:r w:rsidRPr="0066476F">
            <w:rPr>
              <w:sz w:val="18"/>
            </w:rPr>
            <w:fldChar w:fldCharType="end"/>
          </w:r>
        </w:p>
      </w:tc>
    </w:tr>
  </w:tbl>
  <w:p w14:paraId="248EB0D9" w14:textId="5D206446" w:rsidR="00FD217B" w:rsidRPr="00FD217B" w:rsidRDefault="00FD217B" w:rsidP="009248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B8AE" w14:textId="77777777" w:rsidR="000036A6" w:rsidRDefault="000036A6" w:rsidP="009248A0">
      <w:r>
        <w:separator/>
      </w:r>
    </w:p>
  </w:footnote>
  <w:footnote w:type="continuationSeparator" w:id="0">
    <w:p w14:paraId="57F2588E" w14:textId="77777777" w:rsidR="000036A6" w:rsidRDefault="000036A6" w:rsidP="0092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C8AE" w14:textId="34822CD4" w:rsidR="00FE5A5F" w:rsidRDefault="00FE5A5F">
    <w:pPr>
      <w:pStyle w:val="Header"/>
    </w:pPr>
    <w:r w:rsidRPr="0035408D">
      <w:rPr>
        <w:noProof/>
        <w:lang w:val="fr-CA" w:eastAsia="fr-CA"/>
      </w:rPr>
      <w:drawing>
        <wp:anchor distT="0" distB="0" distL="114300" distR="114300" simplePos="0" relativeHeight="251661312" behindDoc="0" locked="0" layoutInCell="1" allowOverlap="1" wp14:anchorId="1A4E849F" wp14:editId="79226491">
          <wp:simplePos x="0" y="0"/>
          <wp:positionH relativeFrom="column">
            <wp:posOffset>5467350</wp:posOffset>
          </wp:positionH>
          <wp:positionV relativeFrom="paragraph">
            <wp:posOffset>-28575</wp:posOffset>
          </wp:positionV>
          <wp:extent cx="1097280" cy="1097280"/>
          <wp:effectExtent l="0" t="0" r="7620" b="7620"/>
          <wp:wrapSquare wrapText="bothSides"/>
          <wp:docPr id="40" name="Picture 40" descr="\\CFSKS7NWVFPP001\SKSASK20_Clients$\duncanl\5.  AOSA Exams\Logos\scs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CFSKS7NWVFPP001\SKSASK20_Clients$\duncanl\5.  AOSA Exams\Logos\scst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674C4129" wp14:editId="489E65A2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1097280" cy="1097280"/>
          <wp:effectExtent l="0" t="0" r="7620" b="762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3E36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FED7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32CF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0E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DA07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C43A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C4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82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8EA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50D9"/>
    <w:multiLevelType w:val="hybridMultilevel"/>
    <w:tmpl w:val="0A3843F2"/>
    <w:lvl w:ilvl="0" w:tplc="F4EC95C6">
      <w:start w:val="1"/>
      <w:numFmt w:val="bullet"/>
      <w:pStyle w:val="SGSList1"/>
      <w:lvlText w:val=""/>
      <w:lvlJc w:val="left"/>
      <w:pPr>
        <w:ind w:left="0" w:firstLine="0"/>
      </w:pPr>
      <w:rPr>
        <w:rFonts w:ascii="Wingdings" w:hAnsi="Wingdings" w:hint="default"/>
        <w:color w:val="FF6600" w:themeColor="background2"/>
        <w:sz w:val="28"/>
      </w:rPr>
    </w:lvl>
    <w:lvl w:ilvl="1" w:tplc="A0DCA332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 w15:restartNumberingAfterBreak="0">
    <w:nsid w:val="08B53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583541"/>
    <w:multiLevelType w:val="multilevel"/>
    <w:tmpl w:val="2D4C0D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4790A2D"/>
    <w:multiLevelType w:val="hybridMultilevel"/>
    <w:tmpl w:val="907EB892"/>
    <w:lvl w:ilvl="0" w:tplc="A0DC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D4E77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600" w:themeColor="background2"/>
        <w:sz w:val="20"/>
      </w:rPr>
    </w:lvl>
    <w:lvl w:ilvl="2" w:tplc="300ED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4C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3D22BB"/>
    <w:multiLevelType w:val="hybridMultilevel"/>
    <w:tmpl w:val="23B0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90196"/>
    <w:multiLevelType w:val="hybridMultilevel"/>
    <w:tmpl w:val="12D4A02E"/>
    <w:lvl w:ilvl="0" w:tplc="7D4E77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600" w:themeColor="background2"/>
        <w:sz w:val="20"/>
      </w:rPr>
    </w:lvl>
    <w:lvl w:ilvl="1" w:tplc="A0DCA3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96A15"/>
    <w:multiLevelType w:val="hybridMultilevel"/>
    <w:tmpl w:val="DCBC9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080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B61B51"/>
    <w:multiLevelType w:val="hybridMultilevel"/>
    <w:tmpl w:val="37E26C68"/>
    <w:lvl w:ilvl="0" w:tplc="A0DCA3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B7609"/>
    <w:multiLevelType w:val="hybridMultilevel"/>
    <w:tmpl w:val="E8246216"/>
    <w:lvl w:ilvl="0" w:tplc="A0DC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D4E77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600" w:themeColor="background2"/>
        <w:sz w:val="20"/>
      </w:rPr>
    </w:lvl>
    <w:lvl w:ilvl="2" w:tplc="4D54FA5C">
      <w:start w:val="1"/>
      <w:numFmt w:val="bullet"/>
      <w:pStyle w:val="SGSList2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11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FE47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AD7AFA"/>
    <w:multiLevelType w:val="hybridMultilevel"/>
    <w:tmpl w:val="1D9648A2"/>
    <w:lvl w:ilvl="0" w:tplc="7D4E770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66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2CAB"/>
    <w:multiLevelType w:val="hybridMultilevel"/>
    <w:tmpl w:val="BE96FA3C"/>
    <w:lvl w:ilvl="0" w:tplc="92569A22">
      <w:start w:val="1"/>
      <w:numFmt w:val="decimal"/>
      <w:pStyle w:val="SGSNumberlist1"/>
      <w:lvlText w:val="%1."/>
      <w:lvlJc w:val="left"/>
      <w:pPr>
        <w:ind w:left="363" w:hanging="360"/>
      </w:pPr>
    </w:lvl>
    <w:lvl w:ilvl="1" w:tplc="6310D416">
      <w:start w:val="1"/>
      <w:numFmt w:val="lowerLetter"/>
      <w:pStyle w:val="SGSNumberedList2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8"/>
  </w:num>
  <w:num w:numId="15">
    <w:abstractNumId w:val="11"/>
  </w:num>
  <w:num w:numId="16">
    <w:abstractNumId w:val="21"/>
  </w:num>
  <w:num w:numId="17">
    <w:abstractNumId w:val="10"/>
  </w:num>
  <w:num w:numId="18">
    <w:abstractNumId w:val="19"/>
  </w:num>
  <w:num w:numId="19">
    <w:abstractNumId w:val="13"/>
  </w:num>
  <w:num w:numId="20">
    <w:abstractNumId w:val="23"/>
  </w:num>
  <w:num w:numId="21">
    <w:abstractNumId w:val="16"/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7"/>
  </w:num>
  <w:num w:numId="25">
    <w:abstractNumId w:val="15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A"/>
    <w:rsid w:val="000036A6"/>
    <w:rsid w:val="000412CB"/>
    <w:rsid w:val="00041D4D"/>
    <w:rsid w:val="00047067"/>
    <w:rsid w:val="00054931"/>
    <w:rsid w:val="0009215E"/>
    <w:rsid w:val="000D1341"/>
    <w:rsid w:val="000D2A59"/>
    <w:rsid w:val="00105C2A"/>
    <w:rsid w:val="00143E43"/>
    <w:rsid w:val="00146E0D"/>
    <w:rsid w:val="00156515"/>
    <w:rsid w:val="00180ED6"/>
    <w:rsid w:val="001926CB"/>
    <w:rsid w:val="0020367E"/>
    <w:rsid w:val="0021402A"/>
    <w:rsid w:val="00254981"/>
    <w:rsid w:val="002717F9"/>
    <w:rsid w:val="00344D2F"/>
    <w:rsid w:val="0036258F"/>
    <w:rsid w:val="00371F55"/>
    <w:rsid w:val="003E2BBA"/>
    <w:rsid w:val="00417C8B"/>
    <w:rsid w:val="004739FC"/>
    <w:rsid w:val="00490A1F"/>
    <w:rsid w:val="004C0B5F"/>
    <w:rsid w:val="00535E1D"/>
    <w:rsid w:val="00565148"/>
    <w:rsid w:val="005B0BB7"/>
    <w:rsid w:val="005C38B7"/>
    <w:rsid w:val="005E4035"/>
    <w:rsid w:val="005F4A82"/>
    <w:rsid w:val="005F5E7C"/>
    <w:rsid w:val="00600BB4"/>
    <w:rsid w:val="006311C5"/>
    <w:rsid w:val="006435DA"/>
    <w:rsid w:val="006708EB"/>
    <w:rsid w:val="00682B95"/>
    <w:rsid w:val="006A19E0"/>
    <w:rsid w:val="006A66C9"/>
    <w:rsid w:val="006F4535"/>
    <w:rsid w:val="006F6A5E"/>
    <w:rsid w:val="00723A22"/>
    <w:rsid w:val="007513CB"/>
    <w:rsid w:val="007750D7"/>
    <w:rsid w:val="007944E7"/>
    <w:rsid w:val="00806705"/>
    <w:rsid w:val="00820B86"/>
    <w:rsid w:val="00883235"/>
    <w:rsid w:val="00895EDB"/>
    <w:rsid w:val="008A74DF"/>
    <w:rsid w:val="008E5A51"/>
    <w:rsid w:val="009248A0"/>
    <w:rsid w:val="00940F42"/>
    <w:rsid w:val="0097133B"/>
    <w:rsid w:val="00972EAA"/>
    <w:rsid w:val="009D2393"/>
    <w:rsid w:val="009D2EBB"/>
    <w:rsid w:val="009D4032"/>
    <w:rsid w:val="00A26230"/>
    <w:rsid w:val="00A47D59"/>
    <w:rsid w:val="00A828AF"/>
    <w:rsid w:val="00AA24F3"/>
    <w:rsid w:val="00AC1D77"/>
    <w:rsid w:val="00AD1F8F"/>
    <w:rsid w:val="00AF64F7"/>
    <w:rsid w:val="00B039CF"/>
    <w:rsid w:val="00B178C2"/>
    <w:rsid w:val="00B43A15"/>
    <w:rsid w:val="00B85945"/>
    <w:rsid w:val="00C2109B"/>
    <w:rsid w:val="00C52D1D"/>
    <w:rsid w:val="00C7018A"/>
    <w:rsid w:val="00C75D1E"/>
    <w:rsid w:val="00CA5AB0"/>
    <w:rsid w:val="00CC338A"/>
    <w:rsid w:val="00DB01F6"/>
    <w:rsid w:val="00DC3436"/>
    <w:rsid w:val="00DC71B8"/>
    <w:rsid w:val="00DD7C76"/>
    <w:rsid w:val="00E314A3"/>
    <w:rsid w:val="00ED0730"/>
    <w:rsid w:val="00EE5F76"/>
    <w:rsid w:val="00FB39D4"/>
    <w:rsid w:val="00FC7A58"/>
    <w:rsid w:val="00FD217B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0B47929"/>
  <w15:chartTrackingRefBased/>
  <w15:docId w15:val="{49FB8548-3928-46CC-A8DD-1891737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Cs w:val="32"/>
        <w:lang w:val="en-US" w:eastAsia="en-US" w:bidi="ar-SA"/>
      </w:rPr>
    </w:rPrDefault>
    <w:pPrDefault>
      <w:pPr>
        <w:spacing w:before="120"/>
        <w:ind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header" w:uiPriority="99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GS Body text"/>
    <w:qFormat/>
    <w:rsid w:val="006435DA"/>
    <w:pPr>
      <w:ind w:firstLine="0"/>
    </w:pPr>
  </w:style>
  <w:style w:type="paragraph" w:styleId="Heading1">
    <w:name w:val="heading 1"/>
    <w:basedOn w:val="Normal"/>
    <w:next w:val="Normal"/>
    <w:link w:val="Heading1Char"/>
    <w:autoRedefine/>
    <w:rsid w:val="00A828AF"/>
    <w:pPr>
      <w:keepLines/>
      <w:numPr>
        <w:numId w:val="14"/>
      </w:numPr>
      <w:spacing w:before="240"/>
      <w:outlineLvl w:val="0"/>
    </w:pPr>
    <w:rPr>
      <w:rFonts w:eastAsiaTheme="majorEastAsia" w:cstheme="majorBidi"/>
      <w:b/>
      <w:caps/>
      <w:color w:val="BCBCBC" w:themeColor="accent1"/>
      <w:sz w:val="32"/>
    </w:rPr>
  </w:style>
  <w:style w:type="paragraph" w:styleId="Heading2">
    <w:name w:val="heading 2"/>
    <w:aliases w:val="Subheading"/>
    <w:basedOn w:val="Normal"/>
    <w:next w:val="Normal"/>
    <w:link w:val="Heading2Char"/>
    <w:autoRedefine/>
    <w:semiHidden/>
    <w:unhideWhenUsed/>
    <w:qFormat/>
    <w:rsid w:val="00FB39D4"/>
    <w:pPr>
      <w:keepLines/>
      <w:outlineLvl w:val="1"/>
    </w:pPr>
    <w:rPr>
      <w:rFonts w:eastAsiaTheme="majorEastAsia" w:cstheme="majorBidi"/>
      <w:b/>
      <w:caps/>
      <w:color w:val="BCBCBC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GS Subheader"/>
    <w:basedOn w:val="Normal"/>
    <w:next w:val="Normal"/>
    <w:link w:val="SubtitleChar"/>
    <w:autoRedefine/>
    <w:qFormat/>
    <w:rsid w:val="005C38B7"/>
    <w:pPr>
      <w:numPr>
        <w:ilvl w:val="1"/>
      </w:numPr>
      <w:outlineLvl w:val="1"/>
    </w:pPr>
    <w:rPr>
      <w:rFonts w:eastAsiaTheme="minorEastAsia" w:cstheme="minorBidi"/>
      <w:b/>
      <w:caps/>
      <w:color w:val="363636" w:themeColor="text1"/>
      <w:sz w:val="24"/>
      <w:szCs w:val="24"/>
      <w:lang w:val="fr-CH"/>
    </w:rPr>
  </w:style>
  <w:style w:type="character" w:customStyle="1" w:styleId="Heading1Char">
    <w:name w:val="Heading 1 Char"/>
    <w:basedOn w:val="DefaultParagraphFont"/>
    <w:link w:val="Heading1"/>
    <w:rsid w:val="00A828AF"/>
    <w:rPr>
      <w:rFonts w:eastAsiaTheme="majorEastAsia" w:cstheme="majorBidi"/>
      <w:b/>
      <w:caps/>
      <w:color w:val="BCBCBC" w:themeColor="accent1"/>
      <w:sz w:val="32"/>
      <w:szCs w:val="32"/>
    </w:rPr>
  </w:style>
  <w:style w:type="paragraph" w:styleId="BodyText">
    <w:name w:val="Body Text"/>
    <w:basedOn w:val="Normal"/>
    <w:link w:val="BodyTextChar"/>
    <w:rsid w:val="00A828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28AF"/>
  </w:style>
  <w:style w:type="paragraph" w:styleId="BalloonText">
    <w:name w:val="Balloon Text"/>
    <w:basedOn w:val="Normal"/>
    <w:link w:val="BalloonTextChar"/>
    <w:rsid w:val="00A828AF"/>
    <w:pPr>
      <w:spacing w:before="0"/>
    </w:pPr>
    <w:rPr>
      <w:rFonts w:cs="Segoe UI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rsid w:val="00A828AF"/>
    <w:rPr>
      <w:rFonts w:cs="Segoe UI"/>
      <w:sz w:val="16"/>
      <w:szCs w:val="18"/>
    </w:rPr>
  </w:style>
  <w:style w:type="paragraph" w:styleId="PlainText">
    <w:name w:val="Plain Text"/>
    <w:basedOn w:val="Normal"/>
    <w:link w:val="PlainTextChar"/>
    <w:rsid w:val="00A828AF"/>
    <w:pPr>
      <w:spacing w:before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rsid w:val="00A828AF"/>
    <w:rPr>
      <w:rFonts w:cs="Consolas"/>
      <w:szCs w:val="21"/>
    </w:rPr>
  </w:style>
  <w:style w:type="paragraph" w:customStyle="1" w:styleId="Style1">
    <w:name w:val="Style1"/>
    <w:basedOn w:val="Normal"/>
    <w:link w:val="Style1Char"/>
    <w:rsid w:val="00A828AF"/>
  </w:style>
  <w:style w:type="character" w:customStyle="1" w:styleId="Style1Char">
    <w:name w:val="Style1 Char"/>
    <w:basedOn w:val="DefaultParagraphFont"/>
    <w:link w:val="Style1"/>
    <w:rsid w:val="00A828AF"/>
  </w:style>
  <w:style w:type="paragraph" w:styleId="NormalWeb">
    <w:name w:val="Normal (Web)"/>
    <w:basedOn w:val="Normal"/>
    <w:rsid w:val="00A828AF"/>
    <w:rPr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semiHidden/>
    <w:rsid w:val="00FB39D4"/>
    <w:rPr>
      <w:rFonts w:eastAsiaTheme="majorEastAsia" w:cstheme="majorBidi"/>
      <w:b/>
      <w:caps/>
      <w:color w:val="BCBCBC" w:themeColor="accent1"/>
      <w:sz w:val="24"/>
      <w:szCs w:val="26"/>
    </w:rPr>
  </w:style>
  <w:style w:type="character" w:customStyle="1" w:styleId="SubtitleChar">
    <w:name w:val="Subtitle Char"/>
    <w:aliases w:val="SGS Subheader Char"/>
    <w:basedOn w:val="DefaultParagraphFont"/>
    <w:link w:val="Subtitle"/>
    <w:rsid w:val="005C38B7"/>
    <w:rPr>
      <w:rFonts w:eastAsiaTheme="minorEastAsia" w:cstheme="minorBidi"/>
      <w:b/>
      <w:caps/>
      <w:color w:val="363636" w:themeColor="text1"/>
      <w:sz w:val="24"/>
      <w:szCs w:val="24"/>
      <w:lang w:val="fr-CH"/>
    </w:rPr>
  </w:style>
  <w:style w:type="character" w:styleId="Emphasis">
    <w:name w:val="Emphasis"/>
    <w:basedOn w:val="DefaultParagraphFont"/>
    <w:rsid w:val="00FB39D4"/>
    <w:rPr>
      <w:i/>
      <w:iCs/>
    </w:rPr>
  </w:style>
  <w:style w:type="character" w:styleId="Strong">
    <w:name w:val="Strong"/>
    <w:basedOn w:val="DefaultParagraphFont"/>
    <w:rsid w:val="00FB39D4"/>
    <w:rPr>
      <w:b/>
      <w:bCs/>
    </w:rPr>
  </w:style>
  <w:style w:type="character" w:styleId="Hyperlink">
    <w:name w:val="Hyperlink"/>
    <w:basedOn w:val="DefaultParagraphFont"/>
    <w:uiPriority w:val="99"/>
    <w:rsid w:val="00FD217B"/>
    <w:rPr>
      <w:color w:val="FF6600" w:themeColor="hyperlink"/>
      <w:u w:val="single"/>
    </w:rPr>
  </w:style>
  <w:style w:type="paragraph" w:styleId="Header">
    <w:name w:val="header"/>
    <w:aliases w:val="SGS Header 1"/>
    <w:basedOn w:val="Normal"/>
    <w:link w:val="HeaderChar"/>
    <w:autoRedefine/>
    <w:uiPriority w:val="99"/>
    <w:qFormat/>
    <w:rsid w:val="00565148"/>
    <w:pPr>
      <w:tabs>
        <w:tab w:val="center" w:pos="4680"/>
        <w:tab w:val="right" w:pos="9360"/>
      </w:tabs>
      <w:spacing w:before="240" w:after="120"/>
    </w:pPr>
    <w:rPr>
      <w:b/>
      <w:caps/>
      <w:color w:val="363636" w:themeColor="text1"/>
      <w:sz w:val="28"/>
      <w:lang w:val="fr-CH"/>
    </w:rPr>
  </w:style>
  <w:style w:type="character" w:customStyle="1" w:styleId="HeaderChar">
    <w:name w:val="Header Char"/>
    <w:aliases w:val="SGS Header 1 Char"/>
    <w:basedOn w:val="DefaultParagraphFont"/>
    <w:link w:val="Header"/>
    <w:uiPriority w:val="99"/>
    <w:rsid w:val="00565148"/>
    <w:rPr>
      <w:b/>
      <w:caps/>
      <w:color w:val="363636" w:themeColor="text1"/>
      <w:sz w:val="28"/>
      <w:lang w:val="fr-CH"/>
    </w:rPr>
  </w:style>
  <w:style w:type="paragraph" w:styleId="Footer">
    <w:name w:val="footer"/>
    <w:basedOn w:val="Normal"/>
    <w:link w:val="FooterChar"/>
    <w:uiPriority w:val="99"/>
    <w:rsid w:val="00FD217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217B"/>
  </w:style>
  <w:style w:type="paragraph" w:customStyle="1" w:styleId="SGSHeader2">
    <w:name w:val="SGS  Header 2"/>
    <w:basedOn w:val="Header"/>
    <w:link w:val="SGSHeader2Char"/>
    <w:qFormat/>
    <w:rsid w:val="005C38B7"/>
    <w:pPr>
      <w:outlineLvl w:val="0"/>
    </w:pPr>
    <w:rPr>
      <w:color w:val="FF6600" w:themeColor="background2"/>
      <w:szCs w:val="28"/>
    </w:rPr>
  </w:style>
  <w:style w:type="paragraph" w:styleId="ListParagraph">
    <w:name w:val="List Paragraph"/>
    <w:basedOn w:val="Normal"/>
    <w:link w:val="ListParagraphChar"/>
    <w:uiPriority w:val="34"/>
    <w:rsid w:val="00AA24F3"/>
    <w:pPr>
      <w:ind w:left="720"/>
      <w:contextualSpacing/>
    </w:pPr>
  </w:style>
  <w:style w:type="character" w:customStyle="1" w:styleId="SGSHeader2Char">
    <w:name w:val="SGS  Header 2 Char"/>
    <w:basedOn w:val="HeaderChar"/>
    <w:link w:val="SGSHeader2"/>
    <w:rsid w:val="005C38B7"/>
    <w:rPr>
      <w:b/>
      <w:caps/>
      <w:color w:val="FF6600" w:themeColor="background2"/>
      <w:sz w:val="28"/>
      <w:szCs w:val="28"/>
      <w:lang w:val="fr-CH"/>
    </w:rPr>
  </w:style>
  <w:style w:type="paragraph" w:customStyle="1" w:styleId="SGSList1">
    <w:name w:val="SGS List 1"/>
    <w:basedOn w:val="ListParagraph"/>
    <w:link w:val="SGSList1Char"/>
    <w:qFormat/>
    <w:rsid w:val="009248A0"/>
    <w:pPr>
      <w:keepLines/>
      <w:numPr>
        <w:numId w:val="17"/>
      </w:numPr>
      <w:ind w:left="567" w:hanging="283"/>
    </w:pPr>
    <w:rPr>
      <w:lang w:val="fr-CH"/>
    </w:rPr>
  </w:style>
  <w:style w:type="paragraph" w:customStyle="1" w:styleId="SGSList2">
    <w:name w:val="SGS List 2"/>
    <w:basedOn w:val="SGSList1"/>
    <w:next w:val="BodyText"/>
    <w:link w:val="SGSList2Char"/>
    <w:qFormat/>
    <w:rsid w:val="009248A0"/>
    <w:pPr>
      <w:numPr>
        <w:ilvl w:val="2"/>
        <w:numId w:val="27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258F"/>
  </w:style>
  <w:style w:type="character" w:customStyle="1" w:styleId="SGSList1Char">
    <w:name w:val="SGS List 1 Char"/>
    <w:basedOn w:val="ListParagraphChar"/>
    <w:link w:val="SGSList1"/>
    <w:rsid w:val="009248A0"/>
    <w:rPr>
      <w:lang w:val="fr-CH"/>
    </w:rPr>
  </w:style>
  <w:style w:type="character" w:customStyle="1" w:styleId="SGSList2Char">
    <w:name w:val="SGS List 2 Char"/>
    <w:basedOn w:val="SGSList1Char"/>
    <w:link w:val="SGSList2"/>
    <w:rsid w:val="009248A0"/>
    <w:rPr>
      <w:lang w:val="fr-CH"/>
    </w:rPr>
  </w:style>
  <w:style w:type="paragraph" w:customStyle="1" w:styleId="SGSNumberlist1">
    <w:name w:val="SGS Number list 1"/>
    <w:basedOn w:val="ListParagraph"/>
    <w:link w:val="SGSNumberlist1Char"/>
    <w:qFormat/>
    <w:rsid w:val="009248A0"/>
    <w:pPr>
      <w:numPr>
        <w:numId w:val="26"/>
      </w:numPr>
      <w:ind w:left="567" w:hanging="283"/>
    </w:pPr>
    <w:rPr>
      <w:lang w:val="fr-CH"/>
    </w:rPr>
  </w:style>
  <w:style w:type="paragraph" w:customStyle="1" w:styleId="SGSNumberedList2">
    <w:name w:val="SGS Numbered List 2"/>
    <w:basedOn w:val="SGSNumberlist1"/>
    <w:link w:val="SGSNumberedList2Char"/>
    <w:qFormat/>
    <w:rsid w:val="009248A0"/>
    <w:pPr>
      <w:numPr>
        <w:ilvl w:val="1"/>
      </w:numPr>
      <w:ind w:left="1134" w:hanging="283"/>
    </w:pPr>
  </w:style>
  <w:style w:type="character" w:customStyle="1" w:styleId="SGSNumberlist1Char">
    <w:name w:val="SGS Number list 1 Char"/>
    <w:basedOn w:val="ListParagraphChar"/>
    <w:link w:val="SGSNumberlist1"/>
    <w:rsid w:val="009248A0"/>
    <w:rPr>
      <w:lang w:val="fr-CH"/>
    </w:rPr>
  </w:style>
  <w:style w:type="paragraph" w:customStyle="1" w:styleId="SGSCaptions">
    <w:name w:val="SGS Captions"/>
    <w:basedOn w:val="Normal"/>
    <w:link w:val="SGSCaptionsChar"/>
    <w:qFormat/>
    <w:rsid w:val="009248A0"/>
    <w:rPr>
      <w:i/>
      <w:sz w:val="16"/>
      <w:szCs w:val="16"/>
    </w:rPr>
  </w:style>
  <w:style w:type="character" w:customStyle="1" w:styleId="SGSNumberedList2Char">
    <w:name w:val="SGS Numbered List 2 Char"/>
    <w:basedOn w:val="SGSNumberlist1Char"/>
    <w:link w:val="SGSNumberedList2"/>
    <w:rsid w:val="009248A0"/>
    <w:rPr>
      <w:lang w:val="fr-CH"/>
    </w:rPr>
  </w:style>
  <w:style w:type="paragraph" w:customStyle="1" w:styleId="SGSCopyrights">
    <w:name w:val="SGS Copyrights"/>
    <w:basedOn w:val="SGSCaptions"/>
    <w:link w:val="SGSCopyrightsChar"/>
    <w:qFormat/>
    <w:rsid w:val="009248A0"/>
  </w:style>
  <w:style w:type="character" w:customStyle="1" w:styleId="SGSCaptionsChar">
    <w:name w:val="SGS Captions Char"/>
    <w:basedOn w:val="DefaultParagraphFont"/>
    <w:link w:val="SGSCaptions"/>
    <w:rsid w:val="009248A0"/>
    <w:rPr>
      <w:i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rsid w:val="005C38B7"/>
    <w:pPr>
      <w:keepNext/>
      <w:numPr>
        <w:numId w:val="0"/>
      </w:numPr>
      <w:spacing w:line="259" w:lineRule="auto"/>
      <w:outlineLvl w:val="9"/>
    </w:pPr>
    <w:rPr>
      <w:rFonts w:asciiTheme="majorHAnsi" w:hAnsiTheme="majorHAnsi"/>
      <w:b w:val="0"/>
      <w:caps w:val="0"/>
      <w:color w:val="8C8C8C" w:themeColor="accent1" w:themeShade="BF"/>
    </w:rPr>
  </w:style>
  <w:style w:type="character" w:customStyle="1" w:styleId="SGSCopyrightsChar">
    <w:name w:val="SGS Copyrights Char"/>
    <w:basedOn w:val="SGSCaptionsChar"/>
    <w:link w:val="SGSCopyrights"/>
    <w:rsid w:val="009248A0"/>
    <w:rPr>
      <w:i/>
      <w:sz w:val="16"/>
      <w:szCs w:val="16"/>
    </w:rPr>
  </w:style>
  <w:style w:type="paragraph" w:styleId="TOC2">
    <w:name w:val="toc 2"/>
    <w:aliases w:val="SGS TOC 2"/>
    <w:basedOn w:val="Normal"/>
    <w:next w:val="Normal"/>
    <w:autoRedefine/>
    <w:uiPriority w:val="39"/>
    <w:unhideWhenUsed/>
    <w:qFormat/>
    <w:rsid w:val="00EE5F76"/>
    <w:pPr>
      <w:keepNext/>
      <w:spacing w:before="60"/>
      <w:ind w:left="284"/>
      <w:contextualSpacing/>
    </w:pPr>
    <w:rPr>
      <w:rFonts w:eastAsiaTheme="minorEastAsia"/>
      <w:szCs w:val="22"/>
    </w:rPr>
  </w:style>
  <w:style w:type="paragraph" w:styleId="TOC1">
    <w:name w:val="toc 1"/>
    <w:aliases w:val="SGS TOC 1"/>
    <w:basedOn w:val="Normal"/>
    <w:next w:val="Normal"/>
    <w:link w:val="TOC1Char"/>
    <w:autoRedefine/>
    <w:uiPriority w:val="39"/>
    <w:unhideWhenUsed/>
    <w:qFormat/>
    <w:rsid w:val="00565148"/>
    <w:pPr>
      <w:tabs>
        <w:tab w:val="right" w:leader="dot" w:pos="10024"/>
      </w:tabs>
    </w:pPr>
    <w:rPr>
      <w:rFonts w:eastAsiaTheme="minorEastAsia"/>
      <w: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C38B7"/>
    <w:pPr>
      <w:spacing w:before="0" w:after="100" w:line="259" w:lineRule="auto"/>
      <w:ind w:left="440"/>
    </w:pPr>
    <w:rPr>
      <w:rFonts w:eastAsiaTheme="minorEastAsia"/>
      <w:sz w:val="22"/>
      <w:szCs w:val="22"/>
    </w:rPr>
  </w:style>
  <w:style w:type="paragraph" w:customStyle="1" w:styleId="SGSTOCTitle">
    <w:name w:val="SGS TOC Title"/>
    <w:basedOn w:val="TOCHeading"/>
    <w:link w:val="SGSTOCTitleChar"/>
    <w:rsid w:val="00EE5F76"/>
  </w:style>
  <w:style w:type="paragraph" w:customStyle="1" w:styleId="SGSTOCTitle2">
    <w:name w:val="SGS TOC Title 2"/>
    <w:basedOn w:val="TOC1"/>
    <w:link w:val="SGSTOCTitle2Char"/>
    <w:rsid w:val="005C38B7"/>
  </w:style>
  <w:style w:type="character" w:customStyle="1" w:styleId="TOCHeadingChar">
    <w:name w:val="TOC Heading Char"/>
    <w:basedOn w:val="Heading1Char"/>
    <w:link w:val="TOCHeading"/>
    <w:uiPriority w:val="39"/>
    <w:rsid w:val="005C38B7"/>
    <w:rPr>
      <w:rFonts w:asciiTheme="majorHAnsi" w:eastAsiaTheme="majorEastAsia" w:hAnsiTheme="majorHAnsi" w:cstheme="majorBidi"/>
      <w:b w:val="0"/>
      <w:caps w:val="0"/>
      <w:color w:val="8C8C8C" w:themeColor="accent1" w:themeShade="BF"/>
      <w:sz w:val="32"/>
      <w:szCs w:val="32"/>
    </w:rPr>
  </w:style>
  <w:style w:type="character" w:customStyle="1" w:styleId="SGSTOCTitleChar">
    <w:name w:val="SGS TOC Title Char"/>
    <w:basedOn w:val="TOCHeadingChar"/>
    <w:link w:val="SGSTOCTitle"/>
    <w:rsid w:val="00EE5F76"/>
    <w:rPr>
      <w:rFonts w:asciiTheme="majorHAnsi" w:eastAsiaTheme="majorEastAsia" w:hAnsiTheme="majorHAnsi" w:cstheme="majorBidi"/>
      <w:b w:val="0"/>
      <w:caps w:val="0"/>
      <w:color w:val="8C8C8C" w:themeColor="accent1" w:themeShade="BF"/>
      <w:sz w:val="32"/>
      <w:szCs w:val="32"/>
    </w:rPr>
  </w:style>
  <w:style w:type="character" w:customStyle="1" w:styleId="TOC1Char">
    <w:name w:val="TOC 1 Char"/>
    <w:aliases w:val="SGS TOC 1 Char"/>
    <w:basedOn w:val="DefaultParagraphFont"/>
    <w:link w:val="TOC1"/>
    <w:uiPriority w:val="39"/>
    <w:rsid w:val="00565148"/>
    <w:rPr>
      <w:rFonts w:eastAsiaTheme="minorEastAsia"/>
      <w:caps/>
      <w:szCs w:val="22"/>
    </w:rPr>
  </w:style>
  <w:style w:type="character" w:customStyle="1" w:styleId="SGSTOCTitle2Char">
    <w:name w:val="SGS TOC Title 2 Char"/>
    <w:basedOn w:val="TOC1Char"/>
    <w:link w:val="SGSTOCTitle2"/>
    <w:rsid w:val="005C38B7"/>
    <w:rPr>
      <w:rFonts w:asciiTheme="minorHAnsi" w:eastAsiaTheme="minorEastAsia" w:hAnsiTheme="minorHAnsi"/>
      <w:caps/>
      <w:szCs w:val="22"/>
    </w:rPr>
  </w:style>
  <w:style w:type="table" w:styleId="TableGrid">
    <w:name w:val="Table Grid"/>
    <w:basedOn w:val="TableNormal"/>
    <w:uiPriority w:val="59"/>
    <w:rsid w:val="006435D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338A"/>
    <w:pPr>
      <w:spacing w:before="0"/>
      <w:ind w:firstLine="0"/>
    </w:pPr>
  </w:style>
  <w:style w:type="character" w:styleId="PlaceholderText">
    <w:name w:val="Placeholder Text"/>
    <w:basedOn w:val="DefaultParagraphFont"/>
    <w:uiPriority w:val="99"/>
    <w:semiHidden/>
    <w:rsid w:val="00344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6B5697BD024F2594126B4C20CC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5727-36FD-43DE-9B6B-58EE188082A4}"/>
      </w:docPartPr>
      <w:docPartBody>
        <w:p w:rsidR="0030319B" w:rsidRDefault="00B5552D" w:rsidP="00B5552D">
          <w:pPr>
            <w:pStyle w:val="1A6B5697BD024F2594126B4C20CCEBC53"/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1FAEE3C030459C8155787E0A37C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FABB-3116-4FF9-A19D-EFCC85516CB3}"/>
      </w:docPartPr>
      <w:docPartBody>
        <w:p w:rsidR="0030319B" w:rsidRDefault="00B5552D" w:rsidP="00B5552D">
          <w:pPr>
            <w:pStyle w:val="F91FAEE3C030459C8155787E0A37CCF23"/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DF663997CB44DAA0521DCA969F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AA08-59D2-4522-BEE1-9778C49CEE15}"/>
      </w:docPartPr>
      <w:docPartBody>
        <w:p w:rsidR="0030319B" w:rsidRDefault="00B5552D" w:rsidP="00B5552D">
          <w:pPr>
            <w:pStyle w:val="28DF663997CB44DAA0521DCA969FD76D3"/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8CF21CEAFA473F9511E7566BA04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69DC-405B-4FB6-8A33-8BD35C85419D}"/>
      </w:docPartPr>
      <w:docPartBody>
        <w:p w:rsidR="0030319B" w:rsidRDefault="00B5552D" w:rsidP="00B5552D">
          <w:pPr>
            <w:pStyle w:val="C28CF21CEAFA473F9511E7566BA0418E3"/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84525A3D4044D07A5EA87A31A11E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85C6-0545-4838-96A3-0586F3E6C06E}"/>
      </w:docPartPr>
      <w:docPartBody>
        <w:p w:rsidR="0030319B" w:rsidRDefault="00B5552D" w:rsidP="00B5552D">
          <w:pPr>
            <w:pStyle w:val="584525A3D4044D07A5EA87A31A11E60F2"/>
          </w:pPr>
          <w:r w:rsidRPr="00417C8B">
            <w:rPr>
              <w:rStyle w:val="PlaceholderText"/>
              <w:vanish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B6B459902CC4FD48744CC1B7B2C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2380-A361-48A5-A8D2-BB95F4B8CB0B}"/>
      </w:docPartPr>
      <w:docPartBody>
        <w:p w:rsidR="0030319B" w:rsidRDefault="00B5552D" w:rsidP="00B5552D">
          <w:pPr>
            <w:pStyle w:val="EB6B459902CC4FD48744CC1B7B2CD2253"/>
          </w:pPr>
          <w:r w:rsidRPr="00B85945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6949AEF04DB44B39C1A84ACCE88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566C-613F-4C3C-A0E1-0C24339B63AB}"/>
      </w:docPartPr>
      <w:docPartBody>
        <w:p w:rsidR="0030319B" w:rsidRDefault="00B5552D" w:rsidP="00B5552D">
          <w:pPr>
            <w:pStyle w:val="E6949AEF04DB44B39C1A84ACCE88948C3"/>
          </w:pPr>
          <w:r w:rsidRPr="00B85945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D5"/>
    <w:rsid w:val="0030319B"/>
    <w:rsid w:val="00850476"/>
    <w:rsid w:val="00980BD5"/>
    <w:rsid w:val="00B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52D"/>
    <w:rPr>
      <w:color w:val="808080"/>
    </w:rPr>
  </w:style>
  <w:style w:type="paragraph" w:customStyle="1" w:styleId="1A6B5697BD024F2594126B4C20CCEBC5">
    <w:name w:val="1A6B5697BD024F2594126B4C20CCEBC5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F91FAEE3C030459C8155787E0A37CCF2">
    <w:name w:val="F91FAEE3C030459C8155787E0A37CCF2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28DF663997CB44DAA0521DCA969FD76D">
    <w:name w:val="28DF663997CB44DAA0521DCA969FD76D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C28CF21CEAFA473F9511E7566BA0418E">
    <w:name w:val="C28CF21CEAFA473F9511E7566BA0418E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584525A3D4044D07A5EA87A31A11E60F">
    <w:name w:val="584525A3D4044D07A5EA87A31A11E60F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B6B459902CC4FD48744CC1B7B2CD225">
    <w:name w:val="EB6B459902CC4FD48744CC1B7B2CD225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6949AEF04DB44B39C1A84ACCE88948C">
    <w:name w:val="E6949AEF04DB44B39C1A84ACCE88948C"/>
    <w:rsid w:val="00850476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1A6B5697BD024F2594126B4C20CCEBC51">
    <w:name w:val="1A6B5697BD024F2594126B4C20CCEBC5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F91FAEE3C030459C8155787E0A37CCF21">
    <w:name w:val="F91FAEE3C030459C8155787E0A37CCF2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28DF663997CB44DAA0521DCA969FD76D1">
    <w:name w:val="28DF663997CB44DAA0521DCA969FD76D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C28CF21CEAFA473F9511E7566BA0418E1">
    <w:name w:val="C28CF21CEAFA473F9511E7566BA0418E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584525A3D4044D07A5EA87A31A11E60F1">
    <w:name w:val="584525A3D4044D07A5EA87A31A11E60F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B6B459902CC4FD48744CC1B7B2CD2251">
    <w:name w:val="EB6B459902CC4FD48744CC1B7B2CD225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6949AEF04DB44B39C1A84ACCE88948C1">
    <w:name w:val="E6949AEF04DB44B39C1A84ACCE88948C1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1A6B5697BD024F2594126B4C20CCEBC52">
    <w:name w:val="1A6B5697BD024F2594126B4C20CCEBC5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F91FAEE3C030459C8155787E0A37CCF22">
    <w:name w:val="F91FAEE3C030459C8155787E0A37CCF2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28DF663997CB44DAA0521DCA969FD76D2">
    <w:name w:val="28DF663997CB44DAA0521DCA969FD76D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C28CF21CEAFA473F9511E7566BA0418E2">
    <w:name w:val="C28CF21CEAFA473F9511E7566BA0418E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B6B459902CC4FD48744CC1B7B2CD2252">
    <w:name w:val="EB6B459902CC4FD48744CC1B7B2CD225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6949AEF04DB44B39C1A84ACCE88948C2">
    <w:name w:val="E6949AEF04DB44B39C1A84ACCE88948C2"/>
    <w:rsid w:val="0030319B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1A6B5697BD024F2594126B4C20CCEBC53">
    <w:name w:val="1A6B5697BD024F2594126B4C20CCEBC5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F91FAEE3C030459C8155787E0A37CCF23">
    <w:name w:val="F91FAEE3C030459C8155787E0A37CCF2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28DF663997CB44DAA0521DCA969FD76D3">
    <w:name w:val="28DF663997CB44DAA0521DCA969FD76D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C28CF21CEAFA473F9511E7566BA0418E3">
    <w:name w:val="C28CF21CEAFA473F9511E7566BA0418E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584525A3D4044D07A5EA87A31A11E60F2">
    <w:name w:val="584525A3D4044D07A5EA87A31A11E60F2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B6B459902CC4FD48744CC1B7B2CD2253">
    <w:name w:val="EB6B459902CC4FD48744CC1B7B2CD225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  <w:style w:type="paragraph" w:customStyle="1" w:styleId="E6949AEF04DB44B39C1A84ACCE88948C3">
    <w:name w:val="E6949AEF04DB44B39C1A84ACCE88948C3"/>
    <w:rsid w:val="00B5552D"/>
    <w:pPr>
      <w:spacing w:before="120" w:after="0" w:line="240" w:lineRule="auto"/>
    </w:pPr>
    <w:rPr>
      <w:rFonts w:eastAsia="Times New Roman" w:cstheme="minorHAnsi"/>
      <w:sz w:val="20"/>
      <w:szCs w:val="3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GS">
  <a:themeElements>
    <a:clrScheme name="SGS colours">
      <a:dk1>
        <a:srgbClr val="363636"/>
      </a:dk1>
      <a:lt1>
        <a:srgbClr val="FFFFFF"/>
      </a:lt1>
      <a:dk2>
        <a:srgbClr val="848685"/>
      </a:dk2>
      <a:lt2>
        <a:srgbClr val="FF6600"/>
      </a:lt2>
      <a:accent1>
        <a:srgbClr val="BCBCBC"/>
      </a:accent1>
      <a:accent2>
        <a:srgbClr val="99CC00"/>
      </a:accent2>
      <a:accent3>
        <a:srgbClr val="00CCFF"/>
      </a:accent3>
      <a:accent4>
        <a:srgbClr val="FF0000"/>
      </a:accent4>
      <a:accent5>
        <a:srgbClr val="FFCF05"/>
      </a:accent5>
      <a:accent6>
        <a:srgbClr val="FF9900"/>
      </a:accent6>
      <a:hlink>
        <a:srgbClr val="FF6600"/>
      </a:hlink>
      <a:folHlink>
        <a:srgbClr val="3636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ln>
          <a:headEnd type="none" w="med" len="med"/>
          <a:tailEnd type="none" w="med" len="med"/>
        </a:ln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  <a:txDef>
      <a:spPr bwMode="auto">
        <a:noFill/>
        <a:ln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9469-B934-41CB-8EC4-F4E28778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Graybill, Sarah (Brookings)</dc:creator>
  <cp:keywords/>
  <dc:description/>
  <cp:lastModifiedBy>Duncan, Leanne (CFIA/ACIA)</cp:lastModifiedBy>
  <cp:revision>14</cp:revision>
  <cp:lastPrinted>2023-06-07T01:06:00Z</cp:lastPrinted>
  <dcterms:created xsi:type="dcterms:W3CDTF">2023-05-25T13:49:00Z</dcterms:created>
  <dcterms:modified xsi:type="dcterms:W3CDTF">2023-06-27T13:40:00Z</dcterms:modified>
</cp:coreProperties>
</file>